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B9" w:rsidRDefault="005565B9" w:rsidP="005565B9">
      <w:pPr>
        <w:ind w:firstLine="540"/>
        <w:jc w:val="center"/>
        <w:rPr>
          <w:b/>
        </w:rPr>
      </w:pPr>
      <w:r>
        <w:rPr>
          <w:b/>
        </w:rPr>
        <w:t>Объявление о проведении торгов</w:t>
      </w:r>
    </w:p>
    <w:p w:rsidR="005565B9" w:rsidRDefault="005565B9" w:rsidP="005565B9">
      <w:pPr>
        <w:ind w:firstLine="540"/>
        <w:jc w:val="center"/>
        <w:rPr>
          <w:b/>
        </w:rPr>
      </w:pPr>
    </w:p>
    <w:p w:rsidR="009A3DC3" w:rsidRDefault="006D2A5A" w:rsidP="005565B9">
      <w:pPr>
        <w:ind w:firstLine="400"/>
        <w:jc w:val="both"/>
        <w:rPr>
          <w:lang w:val="kk-KZ"/>
        </w:rPr>
      </w:pPr>
      <w:proofErr w:type="gramStart"/>
      <w:r>
        <w:rPr>
          <w:b/>
          <w:color w:val="000000"/>
        </w:rPr>
        <w:t>ТОО</w:t>
      </w:r>
      <w:r w:rsidRPr="00126F46">
        <w:rPr>
          <w:b/>
          <w:color w:val="000000"/>
        </w:rPr>
        <w:t xml:space="preserve"> «Корган-Казатомпром»</w:t>
      </w:r>
      <w:r w:rsidR="005565B9">
        <w:t xml:space="preserve"> объявляет о </w:t>
      </w:r>
      <w:r w:rsidR="005565B9" w:rsidRPr="000A7901">
        <w:t>проведении открытых торгов</w:t>
      </w:r>
      <w:r w:rsidR="000A7901">
        <w:t xml:space="preserve"> </w:t>
      </w:r>
      <w:r w:rsidR="009A3DC3" w:rsidRPr="009A3DC3">
        <w:t>по реализации товаров «Автотранспорт» по лотам: лот №1 – «</w:t>
      </w:r>
      <w:proofErr w:type="spellStart"/>
      <w:r w:rsidR="009A3DC3" w:rsidRPr="009A3DC3">
        <w:t>Hyundai</w:t>
      </w:r>
      <w:proofErr w:type="spellEnd"/>
      <w:r w:rsidR="009A3DC3" w:rsidRPr="009A3DC3">
        <w:t xml:space="preserve"> </w:t>
      </w:r>
      <w:proofErr w:type="spellStart"/>
      <w:r w:rsidR="009A3DC3" w:rsidRPr="009A3DC3">
        <w:t>Terracan</w:t>
      </w:r>
      <w:proofErr w:type="spellEnd"/>
      <w:r w:rsidR="009A3DC3" w:rsidRPr="009A3DC3">
        <w:t>» 2005 года выпуска</w:t>
      </w:r>
      <w:r w:rsidR="009A3DC3">
        <w:rPr>
          <w:lang w:val="kk-KZ"/>
        </w:rPr>
        <w:t xml:space="preserve"> – 1 141 000 тенге</w:t>
      </w:r>
      <w:r w:rsidR="009A3DC3" w:rsidRPr="009A3DC3">
        <w:t xml:space="preserve"> </w:t>
      </w:r>
      <w:r w:rsidR="009A3DC3" w:rsidRPr="009A3DC3">
        <w:rPr>
          <w:lang w:val="kk-KZ"/>
        </w:rPr>
        <w:t>с учетом НДС</w:t>
      </w:r>
      <w:r w:rsidR="009A3DC3" w:rsidRPr="009A3DC3">
        <w:t>, лот №2 – «ВАЗ 2121» 2007 года выпуска</w:t>
      </w:r>
      <w:r w:rsidR="009A3DC3">
        <w:rPr>
          <w:lang w:val="kk-KZ"/>
        </w:rPr>
        <w:t xml:space="preserve"> – 398 000 тенге</w:t>
      </w:r>
      <w:r w:rsidR="009A3DC3" w:rsidRPr="009A3DC3">
        <w:t xml:space="preserve"> </w:t>
      </w:r>
      <w:r w:rsidR="009A3DC3" w:rsidRPr="009A3DC3">
        <w:rPr>
          <w:lang w:val="kk-KZ"/>
        </w:rPr>
        <w:t>с учетом НДС</w:t>
      </w:r>
      <w:r w:rsidR="009A3DC3" w:rsidRPr="009A3DC3">
        <w:t>, лот №3 «УАЗ 22069-033» 2008 года выпуска</w:t>
      </w:r>
      <w:r w:rsidR="009A3DC3">
        <w:rPr>
          <w:lang w:val="kk-KZ"/>
        </w:rPr>
        <w:t xml:space="preserve"> – 162 000 тенге с учетом НДС</w:t>
      </w:r>
      <w:r w:rsidR="009A3DC3" w:rsidRPr="009A3DC3">
        <w:t>.</w:t>
      </w:r>
      <w:proofErr w:type="gramEnd"/>
    </w:p>
    <w:p w:rsidR="005565B9" w:rsidRPr="00DE160A" w:rsidRDefault="009A3DC3" w:rsidP="005565B9">
      <w:pPr>
        <w:ind w:firstLine="400"/>
        <w:jc w:val="both"/>
      </w:pPr>
      <w:r>
        <w:rPr>
          <w:lang w:val="kk-KZ"/>
        </w:rPr>
        <w:t xml:space="preserve"> </w:t>
      </w:r>
      <w:r w:rsidR="005565B9" w:rsidRPr="005E7140">
        <w:t xml:space="preserve">Открытые торги будут проводиться в </w:t>
      </w:r>
      <w:r w:rsidR="005565B9" w:rsidRPr="006E382C">
        <w:rPr>
          <w:b/>
        </w:rPr>
        <w:t>1</w:t>
      </w:r>
      <w:r w:rsidR="006D2A5A" w:rsidRPr="006E382C">
        <w:rPr>
          <w:b/>
        </w:rPr>
        <w:t>4</w:t>
      </w:r>
      <w:r w:rsidR="005565B9" w:rsidRPr="006E382C">
        <w:rPr>
          <w:b/>
        </w:rPr>
        <w:t xml:space="preserve">:00 местного времени </w:t>
      </w:r>
      <w:r w:rsidR="003718E8" w:rsidRPr="00F8425B">
        <w:rPr>
          <w:b/>
          <w:lang w:val="kk-KZ"/>
        </w:rPr>
        <w:t>2</w:t>
      </w:r>
      <w:r w:rsidR="00A8167E" w:rsidRPr="00F8425B">
        <w:rPr>
          <w:b/>
        </w:rPr>
        <w:t>3</w:t>
      </w:r>
      <w:r w:rsidR="00756E1C" w:rsidRPr="00F8425B">
        <w:rPr>
          <w:b/>
        </w:rPr>
        <w:t>.</w:t>
      </w:r>
      <w:r w:rsidR="003718E8" w:rsidRPr="00F8425B">
        <w:rPr>
          <w:b/>
          <w:lang w:val="kk-KZ"/>
        </w:rPr>
        <w:t>11</w:t>
      </w:r>
      <w:r w:rsidR="005565B9" w:rsidRPr="00F8425B">
        <w:rPr>
          <w:b/>
        </w:rPr>
        <w:t>.201</w:t>
      </w:r>
      <w:r w:rsidR="003718E8" w:rsidRPr="00F8425B">
        <w:rPr>
          <w:b/>
          <w:lang w:val="kk-KZ"/>
        </w:rPr>
        <w:t>7</w:t>
      </w:r>
      <w:r w:rsidR="003718E8">
        <w:rPr>
          <w:b/>
          <w:lang w:val="kk-KZ"/>
        </w:rPr>
        <w:t xml:space="preserve"> </w:t>
      </w:r>
      <w:r w:rsidR="005565B9" w:rsidRPr="001F6A01">
        <w:rPr>
          <w:b/>
        </w:rPr>
        <w:t xml:space="preserve"> года по адресу: </w:t>
      </w:r>
      <w:r w:rsidR="00313552" w:rsidRPr="001F6A01">
        <w:rPr>
          <w:b/>
        </w:rPr>
        <w:t>Республика Казахстан, 050012,</w:t>
      </w:r>
      <w:r w:rsidR="00313552" w:rsidRPr="001F6A01">
        <w:t xml:space="preserve"> </w:t>
      </w:r>
      <w:r w:rsidR="005565B9" w:rsidRPr="001F6A01">
        <w:rPr>
          <w:b/>
        </w:rPr>
        <w:t>г. Алматы, ул. Богенбай батыра,</w:t>
      </w:r>
      <w:r w:rsidR="005565B9" w:rsidRPr="006E382C">
        <w:rPr>
          <w:b/>
        </w:rPr>
        <w:t xml:space="preserve"> 168</w:t>
      </w:r>
      <w:r w:rsidR="005565B9">
        <w:t>. В торгах могут участвовать все желающие юридические и физические лица. Подробную информацию можно получить по телефону: 8 (7</w:t>
      </w:r>
      <w:r w:rsidR="006D2A5A">
        <w:t>2</w:t>
      </w:r>
      <w:r w:rsidR="005565B9">
        <w:t xml:space="preserve">7) </w:t>
      </w:r>
      <w:r w:rsidR="003718E8">
        <w:rPr>
          <w:lang w:val="kk-KZ"/>
        </w:rPr>
        <w:t>343</w:t>
      </w:r>
      <w:r w:rsidR="005565B9">
        <w:t>-</w:t>
      </w:r>
      <w:r w:rsidR="003718E8">
        <w:rPr>
          <w:lang w:val="kk-KZ"/>
        </w:rPr>
        <w:t>61</w:t>
      </w:r>
      <w:r w:rsidR="005565B9">
        <w:t>-</w:t>
      </w:r>
      <w:r w:rsidR="003718E8">
        <w:rPr>
          <w:lang w:val="kk-KZ"/>
        </w:rPr>
        <w:t>78</w:t>
      </w:r>
      <w:r w:rsidR="00646BDF">
        <w:rPr>
          <w:lang w:val="kk-KZ"/>
        </w:rPr>
        <w:t xml:space="preserve"> (вн.20616) </w:t>
      </w:r>
      <w:r w:rsidR="005565B9">
        <w:t xml:space="preserve">или по адресу: </w:t>
      </w:r>
      <w:r w:rsidR="00946D6D" w:rsidRPr="00946D6D">
        <w:rPr>
          <w:b/>
        </w:rPr>
        <w:t>Республика Казахстан, 050012,</w:t>
      </w:r>
      <w:r w:rsidR="00946D6D" w:rsidRPr="00946D6D">
        <w:t xml:space="preserve"> </w:t>
      </w:r>
      <w:r w:rsidR="005565B9">
        <w:t xml:space="preserve">г. Алматы, ул. </w:t>
      </w:r>
      <w:proofErr w:type="spellStart"/>
      <w:r w:rsidR="005565B9">
        <w:t>Богенбай</w:t>
      </w:r>
      <w:proofErr w:type="spellEnd"/>
      <w:r w:rsidR="005565B9">
        <w:t xml:space="preserve"> батыра, 168</w:t>
      </w:r>
      <w:r w:rsidR="005565B9" w:rsidRPr="004C4C92">
        <w:t xml:space="preserve"> </w:t>
      </w:r>
      <w:r w:rsidR="005565B9">
        <w:t xml:space="preserve">и/или </w:t>
      </w:r>
      <w:r w:rsidR="00BF5BB3">
        <w:t xml:space="preserve">на веб сайте </w:t>
      </w:r>
      <w:hyperlink r:id="rId9" w:history="1">
        <w:r w:rsidR="00BF5BB3" w:rsidRPr="00347633">
          <w:rPr>
            <w:rStyle w:val="a6"/>
            <w:lang w:val="en-US"/>
          </w:rPr>
          <w:t>www</w:t>
        </w:r>
        <w:r w:rsidR="00BF5BB3" w:rsidRPr="00347633">
          <w:rPr>
            <w:rStyle w:val="a6"/>
          </w:rPr>
          <w:t>.</w:t>
        </w:r>
        <w:proofErr w:type="spellStart"/>
        <w:r w:rsidR="00BF5BB3" w:rsidRPr="00347633">
          <w:rPr>
            <w:rStyle w:val="a6"/>
            <w:lang w:val="en-US"/>
          </w:rPr>
          <w:t>korgan</w:t>
        </w:r>
        <w:proofErr w:type="spellEnd"/>
        <w:r w:rsidR="00BF5BB3" w:rsidRPr="00347633">
          <w:rPr>
            <w:rStyle w:val="a6"/>
          </w:rPr>
          <w:t>.</w:t>
        </w:r>
        <w:r w:rsidR="00BF5BB3" w:rsidRPr="00347633">
          <w:rPr>
            <w:rStyle w:val="a6"/>
            <w:lang w:val="en-US"/>
          </w:rPr>
          <w:t>kazatomprom</w:t>
        </w:r>
        <w:r w:rsidR="00BF5BB3" w:rsidRPr="00347633">
          <w:rPr>
            <w:rStyle w:val="a6"/>
          </w:rPr>
          <w:t>.</w:t>
        </w:r>
        <w:r w:rsidR="00BF5BB3" w:rsidRPr="00347633">
          <w:rPr>
            <w:rStyle w:val="a6"/>
            <w:lang w:val="en-US"/>
          </w:rPr>
          <w:t>kz</w:t>
        </w:r>
      </w:hyperlink>
      <w:r w:rsidR="005565B9" w:rsidRPr="00DE160A">
        <w:t>.</w:t>
      </w:r>
    </w:p>
    <w:p w:rsidR="005565B9" w:rsidRDefault="005565B9" w:rsidP="005565B9">
      <w:pPr>
        <w:ind w:firstLine="540"/>
        <w:jc w:val="both"/>
      </w:pPr>
      <w:r>
        <w:t>Для регистрации в качестве участника торгов необходимо представить:</w:t>
      </w:r>
    </w:p>
    <w:p w:rsidR="005565B9" w:rsidRDefault="005565B9" w:rsidP="005565B9">
      <w:pPr>
        <w:numPr>
          <w:ilvl w:val="0"/>
          <w:numId w:val="4"/>
        </w:numPr>
        <w:tabs>
          <w:tab w:val="clear" w:pos="1365"/>
          <w:tab w:val="num" w:pos="900"/>
        </w:tabs>
        <w:ind w:left="0" w:firstLine="540"/>
        <w:jc w:val="both"/>
      </w:pPr>
      <w:r>
        <w:t>Заявка на участие в торгах, включающ</w:t>
      </w:r>
      <w:r w:rsidR="00313552">
        <w:t>ая</w:t>
      </w:r>
      <w:r>
        <w:t xml:space="preserve"> письменное обязательство участника торгов, в случае объявления его победителем торгов – на заключение договора купли-продажи объекта продажи на условиях, указанных в уведомлении и по форме, установленной комиссией по проведению торгов;</w:t>
      </w:r>
    </w:p>
    <w:p w:rsidR="005565B9" w:rsidRDefault="005565B9" w:rsidP="005565B9">
      <w:pPr>
        <w:numPr>
          <w:ilvl w:val="0"/>
          <w:numId w:val="4"/>
        </w:numPr>
        <w:tabs>
          <w:tab w:val="clear" w:pos="1365"/>
          <w:tab w:val="num" w:pos="900"/>
        </w:tabs>
        <w:ind w:left="0" w:firstLine="540"/>
        <w:jc w:val="both"/>
      </w:pPr>
      <w:r>
        <w:t>Копию удостоверения личности участника или иного удостоверяющего личность документа и подлинник такого документа для подтверждения подлинности копии (для участника – физического лица);</w:t>
      </w:r>
    </w:p>
    <w:p w:rsidR="005565B9" w:rsidRDefault="005565B9" w:rsidP="005565B9">
      <w:pPr>
        <w:numPr>
          <w:ilvl w:val="0"/>
          <w:numId w:val="4"/>
        </w:numPr>
        <w:tabs>
          <w:tab w:val="clear" w:pos="1365"/>
          <w:tab w:val="num" w:pos="900"/>
        </w:tabs>
        <w:ind w:left="0" w:firstLine="540"/>
        <w:jc w:val="both"/>
      </w:pPr>
      <w:r>
        <w:t>Подлинник документа, удостоверяющего полномочия представителя участника торгов на участие в торгах от имени участника торгов;</w:t>
      </w:r>
    </w:p>
    <w:p w:rsidR="005565B9" w:rsidRDefault="005565B9" w:rsidP="005565B9">
      <w:pPr>
        <w:numPr>
          <w:ilvl w:val="0"/>
          <w:numId w:val="4"/>
        </w:numPr>
        <w:tabs>
          <w:tab w:val="clear" w:pos="1365"/>
          <w:tab w:val="num" w:pos="900"/>
        </w:tabs>
        <w:ind w:left="0" w:firstLine="540"/>
        <w:jc w:val="both"/>
      </w:pPr>
      <w:r>
        <w:t xml:space="preserve">Нотариально засвидетельствованную копию свидетельства </w:t>
      </w:r>
      <w:r w:rsidR="003718E8">
        <w:rPr>
          <w:lang w:val="kk-KZ"/>
        </w:rPr>
        <w:t>о государственной регистрации</w:t>
      </w:r>
      <w:r>
        <w:t>;</w:t>
      </w:r>
    </w:p>
    <w:p w:rsidR="005565B9" w:rsidRDefault="005565B9" w:rsidP="005565B9">
      <w:pPr>
        <w:numPr>
          <w:ilvl w:val="0"/>
          <w:numId w:val="4"/>
        </w:numPr>
        <w:tabs>
          <w:tab w:val="clear" w:pos="1365"/>
          <w:tab w:val="num" w:pos="900"/>
        </w:tabs>
        <w:ind w:left="0" w:firstLine="540"/>
        <w:jc w:val="both"/>
      </w:pPr>
      <w:r>
        <w:t>Юридические лица дополнительно предоставляют нотариально засвидетельствованные копии Устава, статистической карточки, свидетельства о регистрации (перерегистрации) юридического лица, свидетельства о постановке на учет по налогу на добавленную стоимость;</w:t>
      </w:r>
    </w:p>
    <w:p w:rsidR="005565B9" w:rsidRDefault="005565B9" w:rsidP="005565B9">
      <w:pPr>
        <w:numPr>
          <w:ilvl w:val="0"/>
          <w:numId w:val="4"/>
        </w:numPr>
        <w:tabs>
          <w:tab w:val="clear" w:pos="1365"/>
          <w:tab w:val="num" w:pos="900"/>
        </w:tabs>
        <w:ind w:left="0" w:firstLine="540"/>
        <w:jc w:val="both"/>
      </w:pPr>
      <w:r>
        <w:t xml:space="preserve">Иностранные юридические лица представляют учредительные документы с нотариально засвидетельствованным переводом на русский или </w:t>
      </w:r>
      <w:r w:rsidR="00313552">
        <w:t>государственный</w:t>
      </w:r>
      <w:r>
        <w:t xml:space="preserve"> язык;</w:t>
      </w:r>
    </w:p>
    <w:p w:rsidR="005565B9" w:rsidRDefault="005565B9" w:rsidP="005565B9">
      <w:pPr>
        <w:numPr>
          <w:ilvl w:val="0"/>
          <w:numId w:val="4"/>
        </w:numPr>
        <w:tabs>
          <w:tab w:val="clear" w:pos="1365"/>
          <w:tab w:val="num" w:pos="900"/>
        </w:tabs>
        <w:ind w:left="0" w:firstLine="540"/>
        <w:jc w:val="both"/>
      </w:pPr>
      <w:r>
        <w:t>Оригинал ценового предложения.</w:t>
      </w:r>
    </w:p>
    <w:p w:rsidR="005565B9" w:rsidRDefault="005565B9" w:rsidP="005565B9">
      <w:pPr>
        <w:ind w:firstLine="540"/>
        <w:jc w:val="both"/>
      </w:pPr>
      <w:r>
        <w:t xml:space="preserve">Прием заявок и регистрация производятся при наличии полного комплекта вышеуказанных документов. Регистрация участников производится ежедневно со дня публикации объявления о проведении торгов и заканчивается за 24 часа до начала торгов по </w:t>
      </w:r>
      <w:r w:rsidRPr="00946D6D">
        <w:t xml:space="preserve">адресу: </w:t>
      </w:r>
      <w:r w:rsidR="00313552" w:rsidRPr="00946D6D">
        <w:t xml:space="preserve">Республика Казахстан, 050012, </w:t>
      </w:r>
      <w:r w:rsidRPr="00946D6D">
        <w:t>г. Алматы, ул. Богенбай батыра, 168.</w:t>
      </w:r>
    </w:p>
    <w:p w:rsidR="005565B9" w:rsidRDefault="005565B9" w:rsidP="005565B9">
      <w:pPr>
        <w:ind w:firstLine="540"/>
        <w:jc w:val="both"/>
        <w:rPr>
          <w:b/>
        </w:rPr>
      </w:pPr>
      <w:r w:rsidRPr="00946D6D">
        <w:rPr>
          <w:b/>
        </w:rPr>
        <w:t>Дополнительную информацию и справки можно получить по телефону: 8 (72</w:t>
      </w:r>
      <w:r w:rsidR="00313552" w:rsidRPr="00946D6D">
        <w:rPr>
          <w:b/>
        </w:rPr>
        <w:t>7</w:t>
      </w:r>
      <w:r w:rsidRPr="00946D6D">
        <w:rPr>
          <w:b/>
        </w:rPr>
        <w:t xml:space="preserve">) </w:t>
      </w:r>
      <w:r w:rsidR="003718E8">
        <w:rPr>
          <w:b/>
          <w:lang w:val="kk-KZ"/>
        </w:rPr>
        <w:t>343</w:t>
      </w:r>
      <w:r w:rsidRPr="00946D6D">
        <w:rPr>
          <w:b/>
        </w:rPr>
        <w:t>-</w:t>
      </w:r>
      <w:r w:rsidR="003718E8">
        <w:rPr>
          <w:b/>
          <w:lang w:val="kk-KZ"/>
        </w:rPr>
        <w:t>61</w:t>
      </w:r>
      <w:r w:rsidRPr="00946D6D">
        <w:rPr>
          <w:b/>
        </w:rPr>
        <w:t>-</w:t>
      </w:r>
      <w:r w:rsidR="003718E8">
        <w:rPr>
          <w:b/>
          <w:lang w:val="kk-KZ"/>
        </w:rPr>
        <w:t>78</w:t>
      </w:r>
      <w:r w:rsidRPr="00946D6D">
        <w:rPr>
          <w:b/>
        </w:rPr>
        <w:t xml:space="preserve"> </w:t>
      </w:r>
      <w:r w:rsidR="00E45848">
        <w:rPr>
          <w:b/>
          <w:lang w:val="kk-KZ"/>
        </w:rPr>
        <w:t xml:space="preserve">(вн.20616) главный менеджер Н.Ж.Кузембаев </w:t>
      </w:r>
      <w:r w:rsidRPr="00946D6D">
        <w:rPr>
          <w:b/>
        </w:rPr>
        <w:t>или по адресу:</w:t>
      </w:r>
      <w:r w:rsidRPr="00946D6D">
        <w:t xml:space="preserve"> </w:t>
      </w:r>
      <w:r w:rsidR="00313552" w:rsidRPr="00946D6D">
        <w:rPr>
          <w:b/>
        </w:rPr>
        <w:t xml:space="preserve">Республика Казахстан, 050012, </w:t>
      </w:r>
      <w:r w:rsidRPr="00946D6D">
        <w:rPr>
          <w:b/>
        </w:rPr>
        <w:t>г</w:t>
      </w:r>
      <w:r w:rsidRPr="00AB2E5A">
        <w:rPr>
          <w:b/>
        </w:rPr>
        <w:t>. Алматы, ул. Богенбай батыра, 168.</w:t>
      </w:r>
    </w:p>
    <w:p w:rsidR="005565B9" w:rsidRDefault="005565B9" w:rsidP="005565B9">
      <w:pPr>
        <w:ind w:firstLine="540"/>
        <w:jc w:val="both"/>
        <w:rPr>
          <w:b/>
          <w:lang w:val="kk-KZ"/>
        </w:rPr>
      </w:pPr>
    </w:p>
    <w:p w:rsidR="003718E8" w:rsidRPr="003718E8" w:rsidRDefault="003718E8" w:rsidP="005565B9">
      <w:pPr>
        <w:ind w:firstLine="540"/>
        <w:jc w:val="both"/>
        <w:rPr>
          <w:b/>
          <w:lang w:val="kk-KZ"/>
        </w:rPr>
      </w:pPr>
    </w:p>
    <w:p w:rsidR="005565B9" w:rsidRPr="002A7A42" w:rsidRDefault="005565B9" w:rsidP="005565B9">
      <w:pPr>
        <w:ind w:firstLine="400"/>
        <w:jc w:val="center"/>
        <w:rPr>
          <w:b/>
          <w:lang w:val="kk-KZ"/>
        </w:rPr>
      </w:pPr>
      <w:r w:rsidRPr="002A7A42">
        <w:rPr>
          <w:b/>
          <w:lang w:val="kk-KZ"/>
        </w:rPr>
        <w:t>Сауда-саттық жүргізу туралы хабарландыру</w:t>
      </w:r>
    </w:p>
    <w:p w:rsidR="005565B9" w:rsidRDefault="005565B9" w:rsidP="005565B9"/>
    <w:p w:rsidR="00646BDF" w:rsidRDefault="006251D8" w:rsidP="005565B9">
      <w:pPr>
        <w:ind w:firstLine="720"/>
        <w:jc w:val="both"/>
        <w:rPr>
          <w:lang w:val="kk-KZ"/>
        </w:rPr>
      </w:pPr>
      <w:r w:rsidRPr="00207369">
        <w:rPr>
          <w:b/>
          <w:lang w:val="kk-KZ"/>
        </w:rPr>
        <w:t>«Қорған-Қазатомөнеркәсіп» ЖШС</w:t>
      </w:r>
      <w:r w:rsidRPr="0023798A">
        <w:rPr>
          <w:lang w:val="kk-KZ"/>
        </w:rPr>
        <w:t xml:space="preserve"> </w:t>
      </w:r>
      <w:r w:rsidR="009A3DC3">
        <w:rPr>
          <w:lang w:val="kk-KZ"/>
        </w:rPr>
        <w:t>«Автокөлік» тауарларды сату жөнінде лоты бойынша ашық тендер өткізу туралы хабарлайды: 1-лот – 2005 жылы шыққан «</w:t>
      </w:r>
      <w:r w:rsidR="009A3DC3" w:rsidRPr="009A3DC3">
        <w:rPr>
          <w:lang w:val="kk-KZ"/>
        </w:rPr>
        <w:t xml:space="preserve">Hyundai Terracan»  </w:t>
      </w:r>
      <w:r w:rsidR="009A3DC3">
        <w:rPr>
          <w:lang w:val="kk-KZ"/>
        </w:rPr>
        <w:t xml:space="preserve">ҚҚС-ын ескере отырып </w:t>
      </w:r>
      <w:r w:rsidR="009A3DC3" w:rsidRPr="009A3DC3">
        <w:rPr>
          <w:lang w:val="kk-KZ"/>
        </w:rPr>
        <w:t>– 1 141 000 те</w:t>
      </w:r>
      <w:r w:rsidR="009A3DC3">
        <w:rPr>
          <w:lang w:val="kk-KZ"/>
        </w:rPr>
        <w:t>ң</w:t>
      </w:r>
      <w:r w:rsidR="009A3DC3" w:rsidRPr="009A3DC3">
        <w:rPr>
          <w:lang w:val="kk-KZ"/>
        </w:rPr>
        <w:t>ге</w:t>
      </w:r>
      <w:r w:rsidR="009A3DC3">
        <w:rPr>
          <w:lang w:val="kk-KZ"/>
        </w:rPr>
        <w:t xml:space="preserve">, </w:t>
      </w:r>
      <w:r w:rsidR="00646BDF">
        <w:rPr>
          <w:lang w:val="kk-KZ"/>
        </w:rPr>
        <w:t>2</w:t>
      </w:r>
      <w:r w:rsidR="00646BDF" w:rsidRPr="00646BDF">
        <w:rPr>
          <w:lang w:val="kk-KZ"/>
        </w:rPr>
        <w:t>-лот – 200</w:t>
      </w:r>
      <w:r w:rsidR="00646BDF">
        <w:rPr>
          <w:lang w:val="kk-KZ"/>
        </w:rPr>
        <w:t>7</w:t>
      </w:r>
      <w:r w:rsidR="00646BDF" w:rsidRPr="00646BDF">
        <w:rPr>
          <w:lang w:val="kk-KZ"/>
        </w:rPr>
        <w:t xml:space="preserve"> жылы шыққан «ВАЗ 2121»  ҚҚС-ын ескере отырып – </w:t>
      </w:r>
      <w:r w:rsidR="00646BDF">
        <w:rPr>
          <w:lang w:val="kk-KZ"/>
        </w:rPr>
        <w:t>398 000</w:t>
      </w:r>
      <w:r w:rsidR="00646BDF" w:rsidRPr="00646BDF">
        <w:rPr>
          <w:lang w:val="kk-KZ"/>
        </w:rPr>
        <w:t xml:space="preserve"> теңге</w:t>
      </w:r>
      <w:r w:rsidR="00646BDF">
        <w:rPr>
          <w:lang w:val="kk-KZ"/>
        </w:rPr>
        <w:t>, 3-лот – 2008 жылы шыққан «</w:t>
      </w:r>
      <w:r w:rsidR="00646BDF" w:rsidRPr="00646BDF">
        <w:rPr>
          <w:lang w:val="kk-KZ"/>
        </w:rPr>
        <w:t>УАЗ 22069-033</w:t>
      </w:r>
      <w:r w:rsidR="00646BDF" w:rsidRPr="009A3DC3">
        <w:rPr>
          <w:lang w:val="kk-KZ"/>
        </w:rPr>
        <w:t xml:space="preserve">»  </w:t>
      </w:r>
      <w:r w:rsidR="00646BDF">
        <w:rPr>
          <w:lang w:val="kk-KZ"/>
        </w:rPr>
        <w:t xml:space="preserve">ҚҚС-ын ескере отырып </w:t>
      </w:r>
      <w:r w:rsidR="00646BDF" w:rsidRPr="009A3DC3">
        <w:rPr>
          <w:lang w:val="kk-KZ"/>
        </w:rPr>
        <w:t xml:space="preserve">– </w:t>
      </w:r>
      <w:r w:rsidR="00646BDF">
        <w:rPr>
          <w:lang w:val="kk-KZ"/>
        </w:rPr>
        <w:t>162 000</w:t>
      </w:r>
      <w:r w:rsidR="00646BDF" w:rsidRPr="009A3DC3">
        <w:rPr>
          <w:lang w:val="kk-KZ"/>
        </w:rPr>
        <w:t xml:space="preserve"> те</w:t>
      </w:r>
      <w:r w:rsidR="00646BDF">
        <w:rPr>
          <w:lang w:val="kk-KZ"/>
        </w:rPr>
        <w:t>ң</w:t>
      </w:r>
      <w:r w:rsidR="00646BDF" w:rsidRPr="009A3DC3">
        <w:rPr>
          <w:lang w:val="kk-KZ"/>
        </w:rPr>
        <w:t>ге</w:t>
      </w:r>
      <w:r w:rsidR="005565B9" w:rsidRPr="00011229">
        <w:rPr>
          <w:lang w:val="kk-KZ"/>
        </w:rPr>
        <w:t xml:space="preserve">. </w:t>
      </w:r>
    </w:p>
    <w:p w:rsidR="005565B9" w:rsidRDefault="005565B9" w:rsidP="005565B9">
      <w:pPr>
        <w:ind w:firstLine="720"/>
        <w:jc w:val="both"/>
        <w:rPr>
          <w:lang w:val="kk-KZ"/>
        </w:rPr>
      </w:pPr>
      <w:r w:rsidRPr="00011229">
        <w:rPr>
          <w:lang w:val="kk-KZ"/>
        </w:rPr>
        <w:t>Ашық сауда-</w:t>
      </w:r>
      <w:r w:rsidRPr="00A4250E">
        <w:rPr>
          <w:lang w:val="kk-KZ"/>
        </w:rPr>
        <w:t xml:space="preserve">саттық </w:t>
      </w:r>
      <w:r w:rsidR="003718E8" w:rsidRPr="00F8425B">
        <w:rPr>
          <w:b/>
          <w:lang w:val="kk-KZ"/>
        </w:rPr>
        <w:t>2</w:t>
      </w:r>
      <w:r w:rsidR="00A8167E" w:rsidRPr="00F8425B">
        <w:rPr>
          <w:b/>
          <w:lang w:val="kk-KZ"/>
        </w:rPr>
        <w:t>3.</w:t>
      </w:r>
      <w:r w:rsidR="003718E8" w:rsidRPr="00F8425B">
        <w:rPr>
          <w:b/>
          <w:lang w:val="kk-KZ"/>
        </w:rPr>
        <w:t>11</w:t>
      </w:r>
      <w:r w:rsidR="00946D6D" w:rsidRPr="00F8425B">
        <w:rPr>
          <w:b/>
          <w:lang w:val="kk-KZ"/>
        </w:rPr>
        <w:t>.201</w:t>
      </w:r>
      <w:r w:rsidR="003718E8" w:rsidRPr="00F8425B">
        <w:rPr>
          <w:b/>
          <w:lang w:val="kk-KZ"/>
        </w:rPr>
        <w:t>7</w:t>
      </w:r>
      <w:r w:rsidR="00946D6D" w:rsidRPr="00A4250E">
        <w:rPr>
          <w:b/>
          <w:lang w:val="kk-KZ"/>
        </w:rPr>
        <w:t xml:space="preserve"> </w:t>
      </w:r>
      <w:r w:rsidRPr="006E382C">
        <w:rPr>
          <w:b/>
          <w:lang w:val="kk-KZ"/>
        </w:rPr>
        <w:t>жылғы жергілікті уақытта сағат 1</w:t>
      </w:r>
      <w:r w:rsidR="006251D8" w:rsidRPr="006E382C">
        <w:rPr>
          <w:b/>
          <w:lang w:val="kk-KZ"/>
        </w:rPr>
        <w:t>4</w:t>
      </w:r>
      <w:r w:rsidRPr="006E382C">
        <w:rPr>
          <w:b/>
          <w:lang w:val="kk-KZ"/>
        </w:rPr>
        <w:t>:00-де мына мекенжайда өткізіледі: Алматы қ., Бөгенбай батыр көшесі, 168</w:t>
      </w:r>
      <w:r>
        <w:rPr>
          <w:lang w:val="kk-KZ"/>
        </w:rPr>
        <w:t>. Сауда-са</w:t>
      </w:r>
      <w:r w:rsidR="00946D6D">
        <w:rPr>
          <w:lang w:val="kk-KZ"/>
        </w:rPr>
        <w:t xml:space="preserve">ттыққа қатысуға ниет білдірген </w:t>
      </w:r>
      <w:r>
        <w:rPr>
          <w:lang w:val="kk-KZ"/>
        </w:rPr>
        <w:t>барлық заңды және жеке тұлғалар қатыса алалады. Толық ақпаратты мына телефон: 8 (7</w:t>
      </w:r>
      <w:r w:rsidR="006251D8">
        <w:rPr>
          <w:lang w:val="kk-KZ"/>
        </w:rPr>
        <w:t>2</w:t>
      </w:r>
      <w:r>
        <w:rPr>
          <w:lang w:val="kk-KZ"/>
        </w:rPr>
        <w:t xml:space="preserve">7) </w:t>
      </w:r>
      <w:r w:rsidR="003718E8" w:rsidRPr="003718E8">
        <w:rPr>
          <w:lang w:val="kk-KZ"/>
        </w:rPr>
        <w:t>343-61-78</w:t>
      </w:r>
      <w:r>
        <w:rPr>
          <w:lang w:val="kk-KZ"/>
        </w:rPr>
        <w:t xml:space="preserve"> </w:t>
      </w:r>
      <w:r w:rsidR="00646BDF">
        <w:rPr>
          <w:lang w:val="kk-KZ"/>
        </w:rPr>
        <w:t xml:space="preserve">(ішкі 20616) </w:t>
      </w:r>
      <w:r>
        <w:rPr>
          <w:lang w:val="kk-KZ"/>
        </w:rPr>
        <w:t>немесе мына мекенжай: Алматы қ., Бөгенбай батыр көшесі, 168,</w:t>
      </w:r>
      <w:r w:rsidRPr="004C4C92">
        <w:rPr>
          <w:lang w:val="kk-KZ"/>
        </w:rPr>
        <w:t xml:space="preserve"> </w:t>
      </w:r>
      <w:r>
        <w:rPr>
          <w:lang w:val="kk-KZ"/>
        </w:rPr>
        <w:t xml:space="preserve">және/немесе </w:t>
      </w:r>
      <w:hyperlink r:id="rId10" w:history="1">
        <w:r w:rsidR="00BF5BB3" w:rsidRPr="00347633">
          <w:rPr>
            <w:rStyle w:val="a6"/>
            <w:lang w:val="kk-KZ"/>
          </w:rPr>
          <w:t>www.korgan.kazatomprom.kz</w:t>
        </w:r>
      </w:hyperlink>
      <w:r w:rsidR="00BF5BB3" w:rsidRPr="00BF5BB3">
        <w:rPr>
          <w:lang w:val="kk-KZ"/>
        </w:rPr>
        <w:t xml:space="preserve"> </w:t>
      </w:r>
      <w:r w:rsidR="00BF5BB3">
        <w:rPr>
          <w:lang w:val="kk-KZ"/>
        </w:rPr>
        <w:t xml:space="preserve">веб сайт </w:t>
      </w:r>
      <w:bookmarkStart w:id="0" w:name="_GoBack"/>
      <w:bookmarkEnd w:id="0"/>
      <w:r w:rsidR="00646BDF">
        <w:rPr>
          <w:lang w:val="kk-KZ"/>
        </w:rPr>
        <w:t xml:space="preserve">арқылы </w:t>
      </w:r>
      <w:r>
        <w:rPr>
          <w:lang w:val="kk-KZ"/>
        </w:rPr>
        <w:t>алуға болады.</w:t>
      </w:r>
    </w:p>
    <w:p w:rsidR="005565B9" w:rsidRDefault="005565B9" w:rsidP="005565B9">
      <w:pPr>
        <w:ind w:firstLine="709"/>
        <w:jc w:val="both"/>
        <w:rPr>
          <w:lang w:val="kk-KZ"/>
        </w:rPr>
      </w:pPr>
      <w:r>
        <w:rPr>
          <w:lang w:val="kk-KZ"/>
        </w:rPr>
        <w:t xml:space="preserve"> Сауда-саттық қатысушысы ретінде тіркелу үшін мыналарды ұсыну қажет:</w:t>
      </w:r>
    </w:p>
    <w:p w:rsidR="005565B9" w:rsidRDefault="005565B9" w:rsidP="00313552">
      <w:pPr>
        <w:numPr>
          <w:ilvl w:val="0"/>
          <w:numId w:val="5"/>
        </w:numPr>
        <w:tabs>
          <w:tab w:val="clear" w:pos="1699"/>
          <w:tab w:val="num" w:pos="851"/>
        </w:tabs>
        <w:ind w:left="0" w:firstLine="567"/>
        <w:jc w:val="both"/>
        <w:rPr>
          <w:lang w:val="kk-KZ"/>
        </w:rPr>
      </w:pPr>
      <w:r>
        <w:rPr>
          <w:lang w:val="kk-KZ"/>
        </w:rPr>
        <w:lastRenderedPageBreak/>
        <w:t>Сауда-саттыққа қатысуға өтінім, онда сауда-саттық қатысушысының жазбаша түрдегі міндеттемесі кіреді, оны жеңімпаз деп жариялаған кезде сатылып жатқан нысанға сатып алу-сату келісім шартын хабарламада көрсетілген шартта және сауда-саттық өткізу бойынша белгіленген комиссияның нысаны бойынша жасау үшін.</w:t>
      </w:r>
    </w:p>
    <w:p w:rsidR="005565B9" w:rsidRDefault="005565B9" w:rsidP="00313552">
      <w:pPr>
        <w:numPr>
          <w:ilvl w:val="0"/>
          <w:numId w:val="5"/>
        </w:numPr>
        <w:tabs>
          <w:tab w:val="clear" w:pos="1699"/>
          <w:tab w:val="num" w:pos="851"/>
        </w:tabs>
        <w:ind w:left="0" w:firstLine="567"/>
        <w:jc w:val="both"/>
        <w:rPr>
          <w:lang w:val="kk-KZ"/>
        </w:rPr>
      </w:pPr>
      <w:r>
        <w:rPr>
          <w:lang w:val="kk-KZ"/>
        </w:rPr>
        <w:t>Қатысушының жеке куәлігінің немесе тұлғаны растайтын басқа құжаттың көшірмесі және көшірменін растығын дәлелдеу үшін осындай құжаттың түпнұсқасын (жеке қатысу тұлға үшін);</w:t>
      </w:r>
    </w:p>
    <w:p w:rsidR="005565B9" w:rsidRDefault="005565B9" w:rsidP="00313552">
      <w:pPr>
        <w:numPr>
          <w:ilvl w:val="0"/>
          <w:numId w:val="5"/>
        </w:numPr>
        <w:tabs>
          <w:tab w:val="clear" w:pos="1699"/>
          <w:tab w:val="num" w:pos="851"/>
        </w:tabs>
        <w:ind w:left="0" w:firstLine="567"/>
        <w:jc w:val="both"/>
        <w:rPr>
          <w:lang w:val="kk-KZ"/>
        </w:rPr>
      </w:pPr>
      <w:r>
        <w:rPr>
          <w:lang w:val="kk-KZ"/>
        </w:rPr>
        <w:t>Сауда-саттыққа сауда-саттық қатысушысы атынан қатысу үшін сауда-саттық қатысушысы өкілінің уәкілеттігін растайтын құжаттың түпнұсқасы.</w:t>
      </w:r>
    </w:p>
    <w:p w:rsidR="005565B9" w:rsidRDefault="003718E8" w:rsidP="00313552">
      <w:pPr>
        <w:numPr>
          <w:ilvl w:val="0"/>
          <w:numId w:val="5"/>
        </w:numPr>
        <w:tabs>
          <w:tab w:val="clear" w:pos="1699"/>
          <w:tab w:val="num" w:pos="851"/>
        </w:tabs>
        <w:ind w:left="0" w:firstLine="567"/>
        <w:jc w:val="both"/>
        <w:rPr>
          <w:lang w:val="kk-KZ"/>
        </w:rPr>
      </w:pPr>
      <w:r>
        <w:rPr>
          <w:lang w:val="kk-KZ"/>
        </w:rPr>
        <w:t>Мемлекеттік тіркеу</w:t>
      </w:r>
      <w:r w:rsidR="005565B9">
        <w:rPr>
          <w:lang w:val="kk-KZ"/>
        </w:rPr>
        <w:t xml:space="preserve"> туралы куәліктің нотариалды куәліндірілген көшірмесін;</w:t>
      </w:r>
    </w:p>
    <w:p w:rsidR="005565B9" w:rsidRDefault="005565B9" w:rsidP="00313552">
      <w:pPr>
        <w:numPr>
          <w:ilvl w:val="0"/>
          <w:numId w:val="5"/>
        </w:numPr>
        <w:tabs>
          <w:tab w:val="clear" w:pos="1699"/>
          <w:tab w:val="num" w:pos="851"/>
        </w:tabs>
        <w:ind w:left="0" w:firstLine="567"/>
        <w:jc w:val="both"/>
        <w:rPr>
          <w:lang w:val="kk-KZ"/>
        </w:rPr>
      </w:pPr>
      <w:r>
        <w:rPr>
          <w:lang w:val="kk-KZ"/>
        </w:rPr>
        <w:t>Заңды тұлғалар Жарғының, статистикалық карточканың, заңды тұлғаның тіркеу (қайта тіркеу) туралы куәліктің, қосылған құнына салық бойынша есепке туру туралы куәліктің қосымша нотариалды куәліндірілген көшірмелерін ұсынады;</w:t>
      </w:r>
    </w:p>
    <w:p w:rsidR="005565B9" w:rsidRDefault="005565B9" w:rsidP="00313552">
      <w:pPr>
        <w:numPr>
          <w:ilvl w:val="0"/>
          <w:numId w:val="5"/>
        </w:numPr>
        <w:tabs>
          <w:tab w:val="clear" w:pos="1699"/>
          <w:tab w:val="num" w:pos="851"/>
        </w:tabs>
        <w:ind w:left="0" w:firstLine="567"/>
        <w:jc w:val="both"/>
        <w:rPr>
          <w:lang w:val="kk-KZ"/>
        </w:rPr>
      </w:pPr>
      <w:r>
        <w:rPr>
          <w:lang w:val="kk-KZ"/>
        </w:rPr>
        <w:t>Шетелдік заңды тұлғалар орыс және қазақ тіліне нотариалды куәлендірілген аудармасымен</w:t>
      </w:r>
      <w:r w:rsidRPr="007E1673">
        <w:rPr>
          <w:lang w:val="kk-KZ"/>
        </w:rPr>
        <w:t xml:space="preserve"> </w:t>
      </w:r>
      <w:r>
        <w:rPr>
          <w:lang w:val="kk-KZ"/>
        </w:rPr>
        <w:t>құрылтай құжаттарын ұсынады.</w:t>
      </w:r>
    </w:p>
    <w:p w:rsidR="005565B9" w:rsidRDefault="005565B9" w:rsidP="00313552">
      <w:pPr>
        <w:numPr>
          <w:ilvl w:val="0"/>
          <w:numId w:val="5"/>
        </w:numPr>
        <w:tabs>
          <w:tab w:val="clear" w:pos="1699"/>
          <w:tab w:val="num" w:pos="851"/>
        </w:tabs>
        <w:ind w:left="0" w:firstLine="567"/>
        <w:jc w:val="both"/>
        <w:rPr>
          <w:lang w:val="kk-KZ"/>
        </w:rPr>
      </w:pPr>
      <w:r>
        <w:rPr>
          <w:lang w:val="kk-KZ"/>
        </w:rPr>
        <w:t xml:space="preserve">Баға ұсыныстардың түпнұсқалары. </w:t>
      </w:r>
    </w:p>
    <w:p w:rsidR="005565B9" w:rsidRDefault="005565B9" w:rsidP="005565B9">
      <w:pPr>
        <w:ind w:firstLine="709"/>
        <w:jc w:val="both"/>
        <w:rPr>
          <w:lang w:val="kk-KZ"/>
        </w:rPr>
      </w:pPr>
      <w:r>
        <w:rPr>
          <w:lang w:val="kk-KZ"/>
        </w:rPr>
        <w:t>Өтінімдерді қабылдау мен тіркеу жоғарыда аталған құжаттардың толық жиынтығы болған кезде болады. Қатысушыларды тіркеу сауда-саттықты жүргізу туралы хабарламаның басылған күнінен бастап мына мекенжай бойынша: Алматы қ., Бөгенбай батыр көшесі, 168 қабатта күн сайын жүргізіледі және сауда-саттықтың басталуына 24 сағат қалғанда бітеді.</w:t>
      </w:r>
    </w:p>
    <w:p w:rsidR="005565B9" w:rsidRPr="00D77F7A" w:rsidRDefault="005565B9" w:rsidP="005565B9">
      <w:pPr>
        <w:ind w:firstLine="709"/>
        <w:jc w:val="both"/>
        <w:rPr>
          <w:b/>
          <w:lang w:val="kk-KZ"/>
        </w:rPr>
      </w:pPr>
      <w:r w:rsidRPr="00D77F7A">
        <w:rPr>
          <w:b/>
          <w:lang w:val="kk-KZ"/>
        </w:rPr>
        <w:t xml:space="preserve">Қосымша ақпарат пен анықтаманы мына: </w:t>
      </w:r>
      <w:r w:rsidRPr="00DE69AD">
        <w:rPr>
          <w:b/>
          <w:lang w:val="kk-KZ"/>
        </w:rPr>
        <w:t>8 (7</w:t>
      </w:r>
      <w:r w:rsidR="00571D20">
        <w:rPr>
          <w:b/>
          <w:lang w:val="kk-KZ"/>
        </w:rPr>
        <w:t>2</w:t>
      </w:r>
      <w:r w:rsidRPr="00DE69AD">
        <w:rPr>
          <w:b/>
          <w:lang w:val="kk-KZ"/>
        </w:rPr>
        <w:t xml:space="preserve">7) </w:t>
      </w:r>
      <w:r w:rsidR="003718E8" w:rsidRPr="003718E8">
        <w:rPr>
          <w:b/>
          <w:lang w:val="kk-KZ"/>
        </w:rPr>
        <w:t>343-61-78</w:t>
      </w:r>
      <w:r w:rsidRPr="00A11F73">
        <w:rPr>
          <w:b/>
          <w:lang w:val="kk-KZ"/>
        </w:rPr>
        <w:t xml:space="preserve"> </w:t>
      </w:r>
      <w:r w:rsidR="00E45848">
        <w:rPr>
          <w:b/>
          <w:lang w:val="kk-KZ"/>
        </w:rPr>
        <w:t xml:space="preserve">(ішкі 20616) </w:t>
      </w:r>
      <w:r w:rsidRPr="00D77F7A">
        <w:rPr>
          <w:b/>
          <w:bCs/>
          <w:lang w:val="kk-KZ"/>
        </w:rPr>
        <w:t>тел.</w:t>
      </w:r>
      <w:r w:rsidRPr="00D77F7A">
        <w:rPr>
          <w:b/>
          <w:lang w:val="kk-KZ"/>
        </w:rPr>
        <w:t xml:space="preserve">, арқылы </w:t>
      </w:r>
      <w:r w:rsidR="00E45848">
        <w:rPr>
          <w:b/>
          <w:lang w:val="kk-KZ"/>
        </w:rPr>
        <w:t>бас менеджер Н.Ж. Кузембаев</w:t>
      </w:r>
      <w:r w:rsidRPr="00D77F7A">
        <w:rPr>
          <w:b/>
          <w:lang w:val="kk-KZ"/>
        </w:rPr>
        <w:t xml:space="preserve"> </w:t>
      </w:r>
      <w:r>
        <w:rPr>
          <w:b/>
          <w:lang w:val="kk-KZ"/>
        </w:rPr>
        <w:t xml:space="preserve">немесе мына мекенжай бойынша: </w:t>
      </w:r>
      <w:r w:rsidRPr="00A11F73">
        <w:rPr>
          <w:b/>
          <w:lang w:val="kk-KZ"/>
        </w:rPr>
        <w:t>Алматы қ., Бөгенбай батыр көшесі, 168</w:t>
      </w:r>
      <w:r>
        <w:rPr>
          <w:b/>
          <w:lang w:val="kk-KZ"/>
        </w:rPr>
        <w:t>.</w:t>
      </w:r>
    </w:p>
    <w:p w:rsidR="005339B7" w:rsidRDefault="005339B7" w:rsidP="00A54B29">
      <w:pPr>
        <w:jc w:val="both"/>
        <w:rPr>
          <w:color w:val="000000"/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Pr="005339B7" w:rsidRDefault="005339B7" w:rsidP="005339B7">
      <w:pPr>
        <w:rPr>
          <w:lang w:val="kk-KZ"/>
        </w:rPr>
      </w:pPr>
    </w:p>
    <w:p w:rsidR="005339B7" w:rsidRDefault="005339B7" w:rsidP="005339B7">
      <w:pPr>
        <w:rPr>
          <w:lang w:val="kk-KZ"/>
        </w:rPr>
      </w:pPr>
    </w:p>
    <w:p w:rsidR="005565B9" w:rsidRDefault="005339B7" w:rsidP="005339B7">
      <w:pPr>
        <w:tabs>
          <w:tab w:val="left" w:pos="1498"/>
        </w:tabs>
        <w:rPr>
          <w:lang w:val="kk-KZ"/>
        </w:rPr>
      </w:pPr>
      <w:r>
        <w:rPr>
          <w:lang w:val="kk-KZ"/>
        </w:rPr>
        <w:tab/>
      </w: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Default="005339B7" w:rsidP="005339B7">
      <w:pPr>
        <w:tabs>
          <w:tab w:val="left" w:pos="1498"/>
        </w:tabs>
        <w:rPr>
          <w:lang w:val="kk-KZ"/>
        </w:rPr>
      </w:pPr>
    </w:p>
    <w:p w:rsidR="005339B7" w:rsidRPr="005339B7" w:rsidRDefault="005339B7" w:rsidP="005339B7">
      <w:pPr>
        <w:tabs>
          <w:tab w:val="left" w:pos="1498"/>
        </w:tabs>
        <w:rPr>
          <w:lang w:val="kk-KZ"/>
        </w:rPr>
      </w:pPr>
    </w:p>
    <w:sectPr w:rsidR="005339B7" w:rsidRPr="005339B7" w:rsidSect="005A7CEC">
      <w:type w:val="continuous"/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09" w:rsidRDefault="00653309" w:rsidP="00E45848">
      <w:r>
        <w:separator/>
      </w:r>
    </w:p>
  </w:endnote>
  <w:endnote w:type="continuationSeparator" w:id="0">
    <w:p w:rsidR="00653309" w:rsidRDefault="00653309" w:rsidP="00E4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09" w:rsidRDefault="00653309" w:rsidP="00E45848">
      <w:r>
        <w:separator/>
      </w:r>
    </w:p>
  </w:footnote>
  <w:footnote w:type="continuationSeparator" w:id="0">
    <w:p w:rsidR="00653309" w:rsidRDefault="00653309" w:rsidP="00E4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46247"/>
    <w:multiLevelType w:val="hybridMultilevel"/>
    <w:tmpl w:val="9B26A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452BE3"/>
    <w:multiLevelType w:val="hybridMultilevel"/>
    <w:tmpl w:val="D570C3FC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6077C9"/>
    <w:multiLevelType w:val="hybridMultilevel"/>
    <w:tmpl w:val="7EA2955E"/>
    <w:lvl w:ilvl="0" w:tplc="6C44FB9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90F2126"/>
    <w:multiLevelType w:val="hybridMultilevel"/>
    <w:tmpl w:val="C5109932"/>
    <w:lvl w:ilvl="0" w:tplc="E9EA616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EDC100E"/>
    <w:multiLevelType w:val="hybridMultilevel"/>
    <w:tmpl w:val="1576CBC4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CD68BF58">
      <w:start w:val="1"/>
      <w:numFmt w:val="decimal"/>
      <w:lvlText w:val="%2)"/>
      <w:lvlJc w:val="left"/>
      <w:pPr>
        <w:ind w:left="1650" w:hanging="93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FE41906"/>
    <w:multiLevelType w:val="hybridMultilevel"/>
    <w:tmpl w:val="73004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F8"/>
    <w:rsid w:val="00011229"/>
    <w:rsid w:val="00014C35"/>
    <w:rsid w:val="00030AA4"/>
    <w:rsid w:val="00044ED3"/>
    <w:rsid w:val="00067E8F"/>
    <w:rsid w:val="00082636"/>
    <w:rsid w:val="000A0B3E"/>
    <w:rsid w:val="000A75C5"/>
    <w:rsid w:val="000A7901"/>
    <w:rsid w:val="000D6616"/>
    <w:rsid w:val="00126F46"/>
    <w:rsid w:val="00141282"/>
    <w:rsid w:val="0016574E"/>
    <w:rsid w:val="00177B7D"/>
    <w:rsid w:val="001A6FDD"/>
    <w:rsid w:val="001B4908"/>
    <w:rsid w:val="001E1DFA"/>
    <w:rsid w:val="001F6A01"/>
    <w:rsid w:val="00204BF8"/>
    <w:rsid w:val="00207369"/>
    <w:rsid w:val="002123E9"/>
    <w:rsid w:val="00217F18"/>
    <w:rsid w:val="002269B6"/>
    <w:rsid w:val="00226CC0"/>
    <w:rsid w:val="0023798A"/>
    <w:rsid w:val="002407F5"/>
    <w:rsid w:val="00286105"/>
    <w:rsid w:val="002C665A"/>
    <w:rsid w:val="002D5BF4"/>
    <w:rsid w:val="00301344"/>
    <w:rsid w:val="00313552"/>
    <w:rsid w:val="003718E8"/>
    <w:rsid w:val="003B4A0D"/>
    <w:rsid w:val="003E1D77"/>
    <w:rsid w:val="00444A45"/>
    <w:rsid w:val="004546A3"/>
    <w:rsid w:val="00477AAF"/>
    <w:rsid w:val="004B5BFA"/>
    <w:rsid w:val="00504738"/>
    <w:rsid w:val="00514959"/>
    <w:rsid w:val="00517C0A"/>
    <w:rsid w:val="005339B7"/>
    <w:rsid w:val="005565B9"/>
    <w:rsid w:val="00571D20"/>
    <w:rsid w:val="005A7CEC"/>
    <w:rsid w:val="005B44BC"/>
    <w:rsid w:val="005E7140"/>
    <w:rsid w:val="006251D8"/>
    <w:rsid w:val="006402CB"/>
    <w:rsid w:val="00646BDF"/>
    <w:rsid w:val="00653309"/>
    <w:rsid w:val="00671DAA"/>
    <w:rsid w:val="00682757"/>
    <w:rsid w:val="006D2A5A"/>
    <w:rsid w:val="006E382C"/>
    <w:rsid w:val="006E7C6F"/>
    <w:rsid w:val="006F69BC"/>
    <w:rsid w:val="00701F6F"/>
    <w:rsid w:val="00727976"/>
    <w:rsid w:val="007344C2"/>
    <w:rsid w:val="00756E1C"/>
    <w:rsid w:val="00785D74"/>
    <w:rsid w:val="007D32CD"/>
    <w:rsid w:val="007D4A94"/>
    <w:rsid w:val="007D6B3E"/>
    <w:rsid w:val="007E5FAB"/>
    <w:rsid w:val="008440B4"/>
    <w:rsid w:val="0085094F"/>
    <w:rsid w:val="008527B8"/>
    <w:rsid w:val="00862674"/>
    <w:rsid w:val="008A09A7"/>
    <w:rsid w:val="008F048D"/>
    <w:rsid w:val="009154EB"/>
    <w:rsid w:val="00931145"/>
    <w:rsid w:val="00946D6D"/>
    <w:rsid w:val="0096556F"/>
    <w:rsid w:val="00990B47"/>
    <w:rsid w:val="009A3DC3"/>
    <w:rsid w:val="009D2690"/>
    <w:rsid w:val="009E33AD"/>
    <w:rsid w:val="009F1EB6"/>
    <w:rsid w:val="009F76C3"/>
    <w:rsid w:val="00A23D48"/>
    <w:rsid w:val="00A4250E"/>
    <w:rsid w:val="00A54B29"/>
    <w:rsid w:val="00A60962"/>
    <w:rsid w:val="00A717B0"/>
    <w:rsid w:val="00A7211F"/>
    <w:rsid w:val="00A8167E"/>
    <w:rsid w:val="00A97762"/>
    <w:rsid w:val="00AB73EC"/>
    <w:rsid w:val="00AC1140"/>
    <w:rsid w:val="00AC3110"/>
    <w:rsid w:val="00B06091"/>
    <w:rsid w:val="00B116B4"/>
    <w:rsid w:val="00B279B2"/>
    <w:rsid w:val="00BF5BB3"/>
    <w:rsid w:val="00C21CFF"/>
    <w:rsid w:val="00C53101"/>
    <w:rsid w:val="00C741A7"/>
    <w:rsid w:val="00CA7D84"/>
    <w:rsid w:val="00CF0246"/>
    <w:rsid w:val="00D00805"/>
    <w:rsid w:val="00D14CA9"/>
    <w:rsid w:val="00D536B4"/>
    <w:rsid w:val="00D577A3"/>
    <w:rsid w:val="00D82FF0"/>
    <w:rsid w:val="00DD446A"/>
    <w:rsid w:val="00DD58CA"/>
    <w:rsid w:val="00E243AF"/>
    <w:rsid w:val="00E4012B"/>
    <w:rsid w:val="00E45848"/>
    <w:rsid w:val="00E66287"/>
    <w:rsid w:val="00EA0BAF"/>
    <w:rsid w:val="00EA264F"/>
    <w:rsid w:val="00EC3BDE"/>
    <w:rsid w:val="00ED3B2F"/>
    <w:rsid w:val="00EF0280"/>
    <w:rsid w:val="00F009F1"/>
    <w:rsid w:val="00F237BA"/>
    <w:rsid w:val="00F24CF9"/>
    <w:rsid w:val="00F66CF8"/>
    <w:rsid w:val="00F70399"/>
    <w:rsid w:val="00F8425B"/>
    <w:rsid w:val="00FA5F09"/>
    <w:rsid w:val="00FD3E40"/>
    <w:rsid w:val="00FD45FF"/>
    <w:rsid w:val="00FE1B4C"/>
    <w:rsid w:val="00FE57CD"/>
    <w:rsid w:val="00FF2623"/>
    <w:rsid w:val="00FF3309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009F1"/>
    <w:rPr>
      <w:spacing w:val="-5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204BF8"/>
    <w:pPr>
      <w:spacing w:before="100" w:beforeAutospacing="1" w:after="100" w:afterAutospacing="1"/>
    </w:pPr>
    <w:rPr>
      <w:spacing w:val="0"/>
    </w:rPr>
  </w:style>
  <w:style w:type="paragraph" w:styleId="a5">
    <w:name w:val="Balloon Text"/>
    <w:basedOn w:val="a0"/>
    <w:semiHidden/>
    <w:rsid w:val="00A60962"/>
    <w:rPr>
      <w:rFonts w:ascii="Tahoma" w:hAnsi="Tahoma" w:cs="Tahoma"/>
      <w:sz w:val="16"/>
      <w:szCs w:val="16"/>
    </w:rPr>
  </w:style>
  <w:style w:type="character" w:styleId="a6">
    <w:name w:val="Hyperlink"/>
    <w:rsid w:val="001E1DFA"/>
    <w:rPr>
      <w:rFonts w:ascii="Times New Roman" w:hAnsi="Times New Roman" w:cs="Times New Roman" w:hint="default"/>
      <w:color w:val="333399"/>
      <w:u w:val="single"/>
    </w:rPr>
  </w:style>
  <w:style w:type="paragraph" w:customStyle="1" w:styleId="a">
    <w:name w:val="Статья"/>
    <w:basedOn w:val="a0"/>
    <w:rsid w:val="00044ED3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  <w:spacing w:val="0"/>
    </w:rPr>
  </w:style>
  <w:style w:type="character" w:customStyle="1" w:styleId="s0">
    <w:name w:val="s0"/>
    <w:uiPriority w:val="99"/>
    <w:rsid w:val="005339B7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paragraph" w:styleId="a7">
    <w:name w:val="endnote text"/>
    <w:basedOn w:val="a0"/>
    <w:link w:val="a8"/>
    <w:rsid w:val="00E45848"/>
    <w:rPr>
      <w:sz w:val="20"/>
      <w:szCs w:val="20"/>
    </w:rPr>
  </w:style>
  <w:style w:type="character" w:customStyle="1" w:styleId="a8">
    <w:name w:val="Текст концевой сноски Знак"/>
    <w:link w:val="a7"/>
    <w:rsid w:val="00E45848"/>
    <w:rPr>
      <w:spacing w:val="-5"/>
    </w:rPr>
  </w:style>
  <w:style w:type="character" w:styleId="a9">
    <w:name w:val="endnote reference"/>
    <w:rsid w:val="00E458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009F1"/>
    <w:rPr>
      <w:spacing w:val="-5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204BF8"/>
    <w:pPr>
      <w:spacing w:before="100" w:beforeAutospacing="1" w:after="100" w:afterAutospacing="1"/>
    </w:pPr>
    <w:rPr>
      <w:spacing w:val="0"/>
    </w:rPr>
  </w:style>
  <w:style w:type="paragraph" w:styleId="a5">
    <w:name w:val="Balloon Text"/>
    <w:basedOn w:val="a0"/>
    <w:semiHidden/>
    <w:rsid w:val="00A60962"/>
    <w:rPr>
      <w:rFonts w:ascii="Tahoma" w:hAnsi="Tahoma" w:cs="Tahoma"/>
      <w:sz w:val="16"/>
      <w:szCs w:val="16"/>
    </w:rPr>
  </w:style>
  <w:style w:type="character" w:styleId="a6">
    <w:name w:val="Hyperlink"/>
    <w:rsid w:val="001E1DFA"/>
    <w:rPr>
      <w:rFonts w:ascii="Times New Roman" w:hAnsi="Times New Roman" w:cs="Times New Roman" w:hint="default"/>
      <w:color w:val="333399"/>
      <w:u w:val="single"/>
    </w:rPr>
  </w:style>
  <w:style w:type="paragraph" w:customStyle="1" w:styleId="a">
    <w:name w:val="Статья"/>
    <w:basedOn w:val="a0"/>
    <w:rsid w:val="00044ED3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  <w:spacing w:val="0"/>
    </w:rPr>
  </w:style>
  <w:style w:type="character" w:customStyle="1" w:styleId="s0">
    <w:name w:val="s0"/>
    <w:uiPriority w:val="99"/>
    <w:rsid w:val="005339B7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paragraph" w:styleId="a7">
    <w:name w:val="endnote text"/>
    <w:basedOn w:val="a0"/>
    <w:link w:val="a8"/>
    <w:rsid w:val="00E45848"/>
    <w:rPr>
      <w:sz w:val="20"/>
      <w:szCs w:val="20"/>
    </w:rPr>
  </w:style>
  <w:style w:type="character" w:customStyle="1" w:styleId="a8">
    <w:name w:val="Текст концевой сноски Знак"/>
    <w:link w:val="a7"/>
    <w:rsid w:val="00E45848"/>
    <w:rPr>
      <w:spacing w:val="-5"/>
    </w:rPr>
  </w:style>
  <w:style w:type="character" w:styleId="a9">
    <w:name w:val="endnote reference"/>
    <w:rsid w:val="00E45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organ.kazatomprom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organ.kazatompro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A5F3-E156-4362-9A02-9891F524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Объявления об осуществлении государственных закупок</vt:lpstr>
    </vt:vector>
  </TitlesOfParts>
  <Company>EO</Company>
  <LinksUpToDate>false</LinksUpToDate>
  <CharactersWithSpaces>5060</CharactersWithSpaces>
  <SharedDoc>false</SharedDoc>
  <HLinks>
    <vt:vector size="24" baseType="variant">
      <vt:variant>
        <vt:i4>7864436</vt:i4>
      </vt:variant>
      <vt:variant>
        <vt:i4>9</vt:i4>
      </vt:variant>
      <vt:variant>
        <vt:i4>0</vt:i4>
      </vt:variant>
      <vt:variant>
        <vt:i4>5</vt:i4>
      </vt:variant>
      <vt:variant>
        <vt:lpwstr>http://www.kazatomprom.kz/</vt:lpwstr>
      </vt:variant>
      <vt:variant>
        <vt:lpwstr/>
      </vt:variant>
      <vt:variant>
        <vt:i4>7864436</vt:i4>
      </vt:variant>
      <vt:variant>
        <vt:i4>6</vt:i4>
      </vt:variant>
      <vt:variant>
        <vt:i4>0</vt:i4>
      </vt:variant>
      <vt:variant>
        <vt:i4>5</vt:i4>
      </vt:variant>
      <vt:variant>
        <vt:lpwstr>http://www.kazatomprom.kz/</vt:lpwstr>
      </vt:variant>
      <vt:variant>
        <vt:lpwstr/>
      </vt:variant>
      <vt:variant>
        <vt:i4>7864436</vt:i4>
      </vt:variant>
      <vt:variant>
        <vt:i4>3</vt:i4>
      </vt:variant>
      <vt:variant>
        <vt:i4>0</vt:i4>
      </vt:variant>
      <vt:variant>
        <vt:i4>5</vt:i4>
      </vt:variant>
      <vt:variant>
        <vt:lpwstr>http://www.kazatomprom.kz/</vt:lpwstr>
      </vt:variant>
      <vt:variant>
        <vt:lpwstr/>
      </vt:variant>
      <vt:variant>
        <vt:i4>7864436</vt:i4>
      </vt:variant>
      <vt:variant>
        <vt:i4>0</vt:i4>
      </vt:variant>
      <vt:variant>
        <vt:i4>0</vt:i4>
      </vt:variant>
      <vt:variant>
        <vt:i4>5</vt:i4>
      </vt:variant>
      <vt:variant>
        <vt:lpwstr>http://www.kazatomprom.kz/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Объявления об осуществлении государственных закупок</dc:title>
  <dc:creator>User</dc:creator>
  <cp:lastModifiedBy>Кутышев Денис</cp:lastModifiedBy>
  <cp:revision>3</cp:revision>
  <cp:lastPrinted>2008-02-27T06:25:00Z</cp:lastPrinted>
  <dcterms:created xsi:type="dcterms:W3CDTF">2017-11-07T02:05:00Z</dcterms:created>
  <dcterms:modified xsi:type="dcterms:W3CDTF">2017-11-07T02:07:00Z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-2081672997</vt:i4>
  </property>
  <property fmtid="{D5CDD505-2E9C-101B-9397-08002B2CF9AE}" pid="3" name="_NewReviewCycle">
    <vt:lpwstr/>
  </property>
  <property fmtid="{D5CDD505-2E9C-101B-9397-08002B2CF9AE}" pid="4" name="_EmailSubject">
    <vt:lpwstr>Пожалуйста, проверьте 'Электронное обьявление открытый тендер, рус-каз'</vt:lpwstr>
  </property>
  <property fmtid="{D5CDD505-2E9C-101B-9397-08002B2CF9AE}" pid="5" name="_AuthorEmail">
    <vt:lpwstr>ShKozhakhmetova@kazatomprom.kz</vt:lpwstr>
  </property>
  <property fmtid="{D5CDD505-2E9C-101B-9397-08002B2CF9AE}" pid="6" name="_AuthorEmailDisplayName">
    <vt:lpwstr>Кожахметова Шолпан</vt:lpwstr>
  </property>
  <property fmtid="{D5CDD505-2E9C-101B-9397-08002B2CF9AE}" pid="7" name="_EmailEntryID">
    <vt:lpwstr>00000000C3555E9EAEA85F4485B371D9808CEECD070051BA09F068B70C44A33443D4AED99303000000CB85BC0000948A6A79444D004699EFCFC69911F0AD00737FED05790000</vt:lpwstr>
  </property>
  <property fmtid="{D5CDD505-2E9C-101B-9397-08002B2CF9AE}" pid="8" name="_ReviewingToolsShownOnce">
    <vt:lpwstr/>
  </property>
</Properties>
</file>